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565F6" w14:textId="18A40BC5" w:rsidR="00731DC7" w:rsidRPr="006A47F0" w:rsidRDefault="00731DC7" w:rsidP="00731DC7">
      <w:pPr>
        <w:keepLines/>
        <w:tabs>
          <w:tab w:val="left" w:pos="567"/>
        </w:tabs>
        <w:overflowPunct/>
        <w:autoSpaceDE/>
        <w:autoSpaceDN/>
        <w:snapToGrid w:val="0"/>
        <w:spacing w:after="0"/>
        <w:textAlignment w:val="auto"/>
        <w:rPr>
          <w:rFonts w:ascii="Arial" w:hAnsi="Arial" w:cs="Arial"/>
          <w:b/>
          <w:sz w:val="24"/>
          <w:szCs w:val="24"/>
        </w:rPr>
      </w:pPr>
      <w:r w:rsidRPr="006A47F0">
        <w:rPr>
          <w:rFonts w:ascii="Arial" w:hAnsi="Arial" w:cs="Arial"/>
          <w:b/>
          <w:sz w:val="24"/>
          <w:szCs w:val="24"/>
        </w:rPr>
        <w:t>3GPP TSG RAN Meeting #91-e</w:t>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t xml:space="preserve">        </w:t>
      </w:r>
      <w:r>
        <w:rPr>
          <w:rFonts w:ascii="Arial" w:hAnsi="Arial" w:cs="Arial"/>
          <w:b/>
          <w:sz w:val="24"/>
          <w:szCs w:val="24"/>
        </w:rPr>
        <w:t xml:space="preserve">                </w:t>
      </w:r>
      <w:r w:rsidRPr="006A47F0">
        <w:rPr>
          <w:rFonts w:ascii="Arial" w:hAnsi="Arial" w:cs="Arial"/>
          <w:b/>
          <w:sz w:val="24"/>
          <w:szCs w:val="24"/>
        </w:rPr>
        <w:t>RP-21</w:t>
      </w:r>
      <w:r w:rsidR="00B37E18">
        <w:rPr>
          <w:rFonts w:ascii="Arial" w:hAnsi="Arial" w:cs="Arial"/>
          <w:b/>
          <w:sz w:val="24"/>
          <w:szCs w:val="24"/>
        </w:rPr>
        <w:t>0355</w:t>
      </w:r>
    </w:p>
    <w:p w14:paraId="69E54164" w14:textId="77777777" w:rsidR="00731DC7" w:rsidRPr="006A47F0" w:rsidRDefault="00731DC7" w:rsidP="00731DC7">
      <w:pPr>
        <w:keepLines/>
        <w:tabs>
          <w:tab w:val="left" w:pos="567"/>
        </w:tabs>
        <w:overflowPunct/>
        <w:autoSpaceDE/>
        <w:autoSpaceDN/>
        <w:snapToGrid w:val="0"/>
        <w:spacing w:after="0"/>
        <w:textAlignment w:val="auto"/>
        <w:rPr>
          <w:rFonts w:ascii="Arial" w:hAnsi="Arial" w:cs="Arial"/>
          <w:b/>
          <w:sz w:val="24"/>
          <w:szCs w:val="24"/>
        </w:rPr>
      </w:pPr>
      <w:r w:rsidRPr="006A47F0">
        <w:rPr>
          <w:rFonts w:ascii="Arial" w:hAnsi="Arial" w:cs="Arial"/>
          <w:b/>
          <w:sz w:val="24"/>
          <w:szCs w:val="24"/>
        </w:rPr>
        <w:t>Electronic Meeting, March 16 - 26, 2021</w:t>
      </w:r>
    </w:p>
    <w:p w14:paraId="74847FCE" w14:textId="34BFD6F2" w:rsidR="008F3798" w:rsidRPr="00731DC7" w:rsidRDefault="008F3798" w:rsidP="008F3798">
      <w:pPr>
        <w:pStyle w:val="CRCoverPage"/>
        <w:tabs>
          <w:tab w:val="right" w:pos="9639"/>
        </w:tabs>
        <w:spacing w:after="0"/>
        <w:rPr>
          <w:b/>
          <w:noProof/>
          <w:sz w:val="24"/>
        </w:rPr>
      </w:pP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72CCD82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13.5.18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777777" w:rsidR="0036248C" w:rsidRPr="008836AC" w:rsidRDefault="002E222E" w:rsidP="008836AC">
            <w:pPr>
              <w:tabs>
                <w:tab w:val="left" w:pos="567"/>
              </w:tabs>
              <w:spacing w:after="0"/>
              <w:rPr>
                <w:rFonts w:ascii="Arial" w:hAnsi="Arial" w:cs="Arial"/>
              </w:rPr>
            </w:pPr>
            <w:r w:rsidRPr="002E222E">
              <w:rPr>
                <w:rFonts w:ascii="Arial" w:hAnsi="Arial" w:cs="Arial"/>
              </w:rPr>
              <w:t>NR_perf_enh-Perf-UEConTest</w:t>
            </w:r>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282F091" w14:textId="5A49C06E" w:rsidR="00B6300F" w:rsidRPr="00425C1F" w:rsidRDefault="00731DC7" w:rsidP="008836AC">
            <w:pPr>
              <w:tabs>
                <w:tab w:val="left" w:pos="567"/>
              </w:tabs>
              <w:spacing w:after="0"/>
              <w:rPr>
                <w:rFonts w:ascii="Arial" w:hAnsi="Arial" w:cs="Arial"/>
                <w:lang w:eastAsia="ja-JP"/>
              </w:rPr>
            </w:pPr>
            <w:r w:rsidRPr="00731DC7">
              <w:rPr>
                <w:rFonts w:ascii="Arial" w:hAnsi="Arial" w:cs="Arial" w:hint="eastAsia"/>
              </w:rPr>
              <w:t>RP-</w:t>
            </w:r>
            <w:r w:rsidRPr="00731DC7">
              <w:rPr>
                <w:rFonts w:ascii="Arial" w:hAnsi="Arial" w:cs="Arial"/>
              </w:rPr>
              <w:t>202557</w:t>
            </w: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0C8596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119FCD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067DAE" w14:textId="77777777" w:rsidR="00356FF8" w:rsidRPr="00E9516C" w:rsidRDefault="00C5723F" w:rsidP="008836AC">
            <w:pPr>
              <w:tabs>
                <w:tab w:val="left" w:pos="567"/>
              </w:tabs>
              <w:spacing w:after="0"/>
              <w:rPr>
                <w:rFonts w:ascii="Arial" w:hAnsi="Arial" w:cs="Arial"/>
                <w:lang w:eastAsia="ja-JP"/>
              </w:rPr>
            </w:pPr>
            <w:r>
              <w:rPr>
                <w:rFonts w:ascii="Arial" w:hAnsi="Arial" w:cs="Arial"/>
                <w:lang w:eastAsia="ja-JP"/>
              </w:rPr>
              <w:t>0</w:t>
            </w:r>
            <w:r w:rsidR="00752BDE">
              <w:rPr>
                <w:rFonts w:ascii="Arial" w:hAnsi="Arial" w:cs="Arial"/>
                <w:lang w:eastAsia="ja-JP"/>
              </w:rPr>
              <w:t>9</w:t>
            </w:r>
            <w:r w:rsidR="00356FF8" w:rsidRPr="00E9516C">
              <w:rPr>
                <w:rFonts w:ascii="Arial" w:hAnsi="Arial" w:cs="Arial"/>
                <w:lang w:eastAsia="ja-JP"/>
              </w:rPr>
              <w:t>/202</w:t>
            </w:r>
            <w:r w:rsidR="000A5200">
              <w:rPr>
                <w:rFonts w:ascii="Arial" w:hAnsi="Arial" w:cs="Arial"/>
                <w:lang w:eastAsia="ja-JP"/>
              </w:rPr>
              <w:t>1</w:t>
            </w: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1F3D0DB" w14:textId="2F69AD6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31DC7" w:rsidRPr="00731DC7">
              <w:rPr>
                <w:rFonts w:ascii="Arial" w:hAnsi="Arial" w:cs="Arial"/>
                <w:color w:val="00B050"/>
                <w:kern w:val="2"/>
                <w:sz w:val="21"/>
                <w:szCs w:val="22"/>
                <w:highlight w:val="yellow"/>
                <w:lang w:val="en-US" w:eastAsia="ja-JP"/>
              </w:rPr>
              <w:t>15</w:t>
            </w:r>
            <w:r w:rsidRPr="00731DC7">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32C12E8A"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1CEE174"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AF8E9C5" w:rsidR="006C4E32" w:rsidRPr="008836AC" w:rsidRDefault="00731DC7" w:rsidP="001A248F">
            <w:pPr>
              <w:tabs>
                <w:tab w:val="left" w:pos="567"/>
              </w:tabs>
              <w:spacing w:after="0"/>
              <w:rPr>
                <w:rFonts w:ascii="Arial" w:hAnsi="Arial" w:cs="Arial"/>
              </w:rPr>
            </w:pPr>
            <w:r w:rsidRPr="00731DC7">
              <w:rPr>
                <w:rFonts w:ascii="Arial" w:hAnsi="Arial" w:cs="Arial"/>
              </w:rPr>
              <w:t>w</w:t>
            </w:r>
            <w:r w:rsidRPr="00731DC7">
              <w:rPr>
                <w:rFonts w:ascii="Arial" w:hAnsi="Arial" w:cs="Arial" w:hint="eastAsia"/>
              </w:rPr>
              <w:t>ujingzhou@chinatelecom</w:t>
            </w:r>
            <w:r>
              <w:rPr>
                <w:rFonts w:ascii="Arial" w:hAnsi="Arial" w:cs="Arial"/>
              </w:rPr>
              <w:t>.cn</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r>
        <w:rPr>
          <w:lang w:eastAsia="ja-JP"/>
        </w:rPr>
        <w:t xml:space="preserve">Overall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04215D" w:rsidRDefault="00CC633B" w:rsidP="00A06D6B">
      <w:pPr>
        <w:rPr>
          <w:rFonts w:eastAsiaTheme="minorEastAsia"/>
          <w:b/>
          <w:bCs/>
          <w:highlight w:val="yellow"/>
          <w:lang w:eastAsia="zh-CN"/>
        </w:rPr>
      </w:pPr>
      <w:r w:rsidRPr="0004215D">
        <w:rPr>
          <w:rFonts w:eastAsiaTheme="minorEastAsia" w:hint="eastAsia"/>
          <w:b/>
          <w:bCs/>
          <w:highlight w:val="yellow"/>
          <w:lang w:eastAsia="zh-CN"/>
        </w:rPr>
        <w:t>R</w:t>
      </w:r>
      <w:r w:rsidRPr="0004215D">
        <w:rPr>
          <w:rFonts w:eastAsiaTheme="minorEastAsia"/>
          <w:b/>
          <w:bCs/>
          <w:highlight w:val="yellow"/>
          <w:lang w:eastAsia="zh-CN"/>
        </w:rPr>
        <w:t>AN5#90-e:</w:t>
      </w:r>
    </w:p>
    <w:p w14:paraId="63B6B0CD" w14:textId="5041983D" w:rsidR="00CC633B" w:rsidRPr="0004215D" w:rsidRDefault="00CC633B" w:rsidP="00A06D6B">
      <w:pPr>
        <w:rPr>
          <w:rFonts w:eastAsiaTheme="minorEastAsia"/>
          <w:highlight w:val="yellow"/>
          <w:lang w:eastAsia="zh-CN"/>
        </w:rPr>
      </w:pPr>
      <w:r w:rsidRPr="0004215D">
        <w:rPr>
          <w:rFonts w:eastAsiaTheme="minorEastAsia" w:hint="eastAsia"/>
          <w:highlight w:val="yellow"/>
          <w:lang w:eastAsia="zh-CN"/>
        </w:rPr>
        <w:t>F</w:t>
      </w:r>
      <w:r w:rsidRPr="0004215D">
        <w:rPr>
          <w:rFonts w:eastAsiaTheme="minorEastAsia"/>
          <w:highlight w:val="yellow"/>
          <w:lang w:eastAsia="zh-CN"/>
        </w:rPr>
        <w:t>ollowing tdocs were agreed:</w:t>
      </w:r>
    </w:p>
    <w:p w14:paraId="7F7A2FED" w14:textId="72F07701"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R5-211050, Updating applicability in test case 5.2.2.2.4_1, Ericsson</w:t>
      </w:r>
    </w:p>
    <w:p w14:paraId="0E125DD3" w14:textId="688B0735"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R5-211086, Adding new CSI test cases to annex F, Ericsson</w:t>
      </w:r>
    </w:p>
    <w:p w14:paraId="621E3E5E" w14:textId="3834B25A"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R5-211158, Addition of applicability new test case 6.3.2.1.3 in TS 38.521-4, China Telecom</w:t>
      </w:r>
    </w:p>
    <w:p w14:paraId="58AB0627" w14:textId="63A8286B"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R5-211159, Addition of applicability new test case 6.3.3.1.3 in TS 38.521-4, China Telecom</w:t>
      </w:r>
    </w:p>
    <w:p w14:paraId="45236E28" w14:textId="53AECACE"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R5-211658, Addition of new test case 6.3.2.1.3 2Rx FDD FR1 Multiple PMI with 16Tx Type1 - SinglePanel codebook for both SA and NSA, China Telecom</w:t>
      </w:r>
    </w:p>
    <w:p w14:paraId="73A73173" w14:textId="3620C684"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R5-211659, Addition of new test case 6.3.3.1.3 4Rx FDD FR1 Multiple PMI with 16Tx Type1 - SinglePanel codebook for both SA and NSA, China Telecom</w:t>
      </w:r>
    </w:p>
    <w:p w14:paraId="226C7545" w14:textId="2B27C243"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R5-211813, Adding new test case 6.3.2.2.3, 2Rx TDD FR1 Single PMI with 16Tx Type1 - SinglePanel codebook for both SA and NSA, Ericsson</w:t>
      </w:r>
    </w:p>
    <w:p w14:paraId="2F545B7C" w14:textId="16BEB234"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R5-211814, Adding new test case 6.3.3.2.3, 4Rx TDD FR1 Single PMI with 16Tx Type1 - SinglePanel codebook for both SA and NSA, Ericsson</w:t>
      </w:r>
    </w:p>
    <w:p w14:paraId="2CC733E8" w14:textId="0E32F546"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R5-211916, Adding new test case 6.3.2.2.4, 2Rx TDD FR1 Single PMI with 32Tx Type1 - SinglePanel codebook for both SA and NSA, Ericsson</w:t>
      </w:r>
    </w:p>
    <w:p w14:paraId="53F83D5E" w14:textId="77777777" w:rsidR="00CE20EE" w:rsidRPr="0004215D" w:rsidRDefault="00CE20EE" w:rsidP="00CE20EE">
      <w:pPr>
        <w:rPr>
          <w:highlight w:val="yellow"/>
        </w:rPr>
      </w:pPr>
    </w:p>
    <w:p w14:paraId="26675CD8" w14:textId="50EB55C7" w:rsidR="0004215D" w:rsidRPr="0004215D" w:rsidRDefault="0004215D" w:rsidP="00CE20EE">
      <w:pPr>
        <w:overflowPunct/>
        <w:autoSpaceDE/>
        <w:autoSpaceDN/>
        <w:adjustRightInd/>
        <w:spacing w:after="0"/>
        <w:textAlignment w:val="auto"/>
        <w:rPr>
          <w:rFonts w:eastAsiaTheme="minorEastAsia"/>
          <w:highlight w:val="yellow"/>
          <w:lang w:eastAsia="zh-CN"/>
        </w:rPr>
      </w:pPr>
      <w:r w:rsidRPr="0004215D">
        <w:rPr>
          <w:rFonts w:eastAsiaTheme="minorEastAsia" w:hint="eastAsia"/>
          <w:highlight w:val="yellow"/>
          <w:lang w:eastAsia="zh-CN"/>
        </w:rPr>
        <w:t>W</w:t>
      </w:r>
      <w:r w:rsidRPr="0004215D">
        <w:rPr>
          <w:rFonts w:eastAsiaTheme="minorEastAsia"/>
          <w:highlight w:val="yellow"/>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r w:rsidRPr="0004215D">
        <w:rPr>
          <w:highlight w:val="yellow"/>
          <w:lang w:eastAsia="ja-JP"/>
        </w:rPr>
        <w:t>Overall 15% completion reached.</w:t>
      </w:r>
    </w:p>
    <w:p w14:paraId="70B97D7D" w14:textId="77777777" w:rsidR="00CE20EE" w:rsidRP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14A7B16C" w14:textId="60877779" w:rsidR="00CC633B" w:rsidRPr="00CE20EE" w:rsidRDefault="00CC633B" w:rsidP="00A06D6B">
      <w:pPr>
        <w:rPr>
          <w:rFonts w:eastAsiaTheme="minorEastAsia"/>
          <w:lang w:val="en-US"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5B534EE5" w14:textId="77777777" w:rsidR="007130E4" w:rsidRPr="007130E4" w:rsidRDefault="007130E4" w:rsidP="007130E4">
      <w:pPr>
        <w:rPr>
          <w:lang w:eastAsia="ja-JP"/>
        </w:rPr>
      </w:pPr>
      <w:r>
        <w:rPr>
          <w:lang w:eastAsia="ja-JP"/>
        </w:rPr>
        <w:t>See WP for more details [1]</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29DE7AD3" w14:textId="507FA1B0"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04215D" w:rsidRDefault="00CE20EE" w:rsidP="00A06D6B">
      <w:pPr>
        <w:tabs>
          <w:tab w:val="left" w:pos="567"/>
        </w:tabs>
        <w:overflowPunct/>
        <w:autoSpaceDE/>
        <w:autoSpaceDN/>
        <w:snapToGrid w:val="0"/>
        <w:spacing w:after="0"/>
        <w:ind w:left="567" w:hanging="567"/>
        <w:textAlignment w:val="auto"/>
        <w:rPr>
          <w:rFonts w:ascii="Arial" w:eastAsiaTheme="minorEastAsia" w:hAnsi="Arial" w:cs="Arial"/>
          <w:highlight w:val="yellow"/>
          <w:lang w:eastAsia="zh-CN"/>
        </w:rPr>
      </w:pPr>
      <w:r w:rsidRPr="0004215D">
        <w:rPr>
          <w:rFonts w:ascii="Arial" w:eastAsiaTheme="minorEastAsia" w:hAnsi="Arial" w:cs="Arial" w:hint="eastAsia"/>
          <w:highlight w:val="yellow"/>
          <w:lang w:eastAsia="zh-CN"/>
        </w:rPr>
        <w:t>R</w:t>
      </w:r>
      <w:r w:rsidRPr="0004215D">
        <w:rPr>
          <w:rFonts w:ascii="Arial" w:eastAsiaTheme="minorEastAsia" w:hAnsi="Arial" w:cs="Arial"/>
          <w:highlight w:val="yellow"/>
          <w:lang w:eastAsia="zh-CN"/>
        </w:rPr>
        <w:t>AN5#90-e:</w:t>
      </w:r>
    </w:p>
    <w:p w14:paraId="434D8534" w14:textId="0FFC058B"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nt="eastAsia"/>
          <w:highlight w:val="yellow"/>
        </w:rPr>
        <w:t>[</w:t>
      </w:r>
      <w:r w:rsidRPr="0004215D">
        <w:rPr>
          <w:rFonts w:ascii="Arial" w:hAnsi="Arial" w:cs="Arial"/>
          <w:highlight w:val="yellow"/>
        </w:rPr>
        <w:t>1] R5-211289, WP UE Conformance Test Aspects - NR performance requirement enhancement, Qualcomm</w:t>
      </w:r>
    </w:p>
    <w:p w14:paraId="542093BC" w14:textId="77777777"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[2] R5-211050, Updating applicability in test case 5.2.2.2.4_1, Ericsson</w:t>
      </w:r>
    </w:p>
    <w:p w14:paraId="00D0777B" w14:textId="3512C2E7"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[3] R5-211086, Adding new CSI test cases to annex F, Ericsson</w:t>
      </w:r>
    </w:p>
    <w:p w14:paraId="5884578A" w14:textId="36E779DB"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[4] R5-211158, Addition of applicability new test case 6.3.2.1.3 in TS 38.521-4, China Telecom</w:t>
      </w:r>
    </w:p>
    <w:p w14:paraId="681F2944" w14:textId="735C5B31"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[5] R5-211159, Addition of applicability new test case 6.3.3.1.3 in TS 38.521-4, China Telecom</w:t>
      </w:r>
    </w:p>
    <w:p w14:paraId="0E7EFCBC" w14:textId="13FB8872"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[6] R5-211658, Addition of new test case 6.3.2.1.3 2Rx FDD FR1 Multiple PMI with 16Tx Type1 - SinglePanel codebook for both SA and NSA, China Telecom</w:t>
      </w:r>
    </w:p>
    <w:p w14:paraId="38B26268" w14:textId="1D013334"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[7] R5-211659, Addition of new test case 6.3.3.1.3 4Rx FDD FR1 Multiple PMI with 16Tx Type1 - SinglePanel codebook for both SA and NSA, China Telecom</w:t>
      </w:r>
    </w:p>
    <w:p w14:paraId="2E760CC5" w14:textId="2ECD5673"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[8] R5-211813, Adding new test case 6.3.2.2.3, 2Rx TDD FR1 Single PMI with 16Tx Type1 - SinglePanel codebook for both SA and NSA, Ericsson</w:t>
      </w:r>
    </w:p>
    <w:p w14:paraId="01D4A502" w14:textId="21A174A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[9] R5-211814, Adding new test case 6.3.3.2.3, 4Rx TDD FR1 Single PMI with 16Tx Type1 - SinglePanel codebook for both SA and NSA, Ericsson</w:t>
      </w:r>
    </w:p>
    <w:p w14:paraId="55CADD1F" w14:textId="500630D7"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[10] R5-211916, Adding new test case 6.3.2.2.4, 2Rx TDD FR1 Single PMI with 32Tx Type1 - SinglePanel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04215D">
        <w:rPr>
          <w:rFonts w:ascii="Arial" w:hAnsi="Arial" w:cs="Arial" w:hint="eastAsia"/>
          <w:highlight w:val="yellow"/>
        </w:rPr>
        <w:t>[</w:t>
      </w:r>
      <w:r w:rsidRPr="0004215D">
        <w:rPr>
          <w:rFonts w:ascii="Arial" w:hAnsi="Arial" w:cs="Arial"/>
          <w:highlight w:val="yellow"/>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12BF73F7" w:rsidR="0004215D" w:rsidRPr="0004215D" w:rsidRDefault="0004215D" w:rsidP="0004215D">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0FDB22C2" w14:textId="6291CC39" w:rsidR="0004215D" w:rsidRPr="0004215D"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1CC6A324" w14:textId="55B38D4E" w:rsidR="0004215D" w:rsidRPr="0004215D"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28E3D507" w14:textId="52D9D436" w:rsidR="0004215D"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72C4854E" w14:textId="77777777" w:rsidR="00CE20EE" w:rsidRPr="00CE20EE" w:rsidRDefault="00CE20EE"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0D548A69"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F4E85A1"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269672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0A6175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EDAEB02"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F767A40"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F3CD0E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B26033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C56D0D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995A8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68A15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2038C1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21E1E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E4912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6A108B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AD7366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D4E1D6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8CABD0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4C384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BB54DB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5731D6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3AD90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A56DC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719C5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87E4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55674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968D14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31AEF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1224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4560D" w14:textId="77777777" w:rsidR="00E5426F" w:rsidRDefault="00E5426F">
      <w:r>
        <w:separator/>
      </w:r>
    </w:p>
  </w:endnote>
  <w:endnote w:type="continuationSeparator" w:id="0">
    <w:p w14:paraId="0C5AFC70" w14:textId="77777777" w:rsidR="00E5426F" w:rsidRDefault="00E5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9983E" w14:textId="77777777" w:rsidR="00E5426F" w:rsidRDefault="00E5426F">
      <w:r>
        <w:separator/>
      </w:r>
    </w:p>
  </w:footnote>
  <w:footnote w:type="continuationSeparator" w:id="0">
    <w:p w14:paraId="70A08064" w14:textId="77777777" w:rsidR="00E5426F" w:rsidRDefault="00E54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E0075"/>
    <w:rsid w:val="001E7A58"/>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15A83"/>
    <w:rsid w:val="0032388B"/>
    <w:rsid w:val="0032503A"/>
    <w:rsid w:val="00325EE1"/>
    <w:rsid w:val="003357C0"/>
    <w:rsid w:val="00344D60"/>
    <w:rsid w:val="00346477"/>
    <w:rsid w:val="003468FD"/>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163F"/>
    <w:rsid w:val="006E3F11"/>
    <w:rsid w:val="00701410"/>
    <w:rsid w:val="0070681F"/>
    <w:rsid w:val="007113A1"/>
    <w:rsid w:val="007130E4"/>
    <w:rsid w:val="00721CF6"/>
    <w:rsid w:val="00723E46"/>
    <w:rsid w:val="00731DC7"/>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2F0F"/>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2BD"/>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37E18"/>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C633B"/>
    <w:rsid w:val="00CD7878"/>
    <w:rsid w:val="00CE20EE"/>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26F"/>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1017</Words>
  <Characters>5803</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6807</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cp:lastModifiedBy>
  <cp:revision>4</cp:revision>
  <dcterms:created xsi:type="dcterms:W3CDTF">2021-03-11T05:59:00Z</dcterms:created>
  <dcterms:modified xsi:type="dcterms:W3CDTF">2021-03-11T06:00:00Z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